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F4AB3" w14:textId="77777777" w:rsidR="00FF7EE2" w:rsidRPr="000E27BF" w:rsidRDefault="00FF7EE2" w:rsidP="00FF7E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2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ДОВІДКА</w:t>
      </w:r>
    </w:p>
    <w:p w14:paraId="23B19829" w14:textId="18BCD392" w:rsidR="00FF7EE2" w:rsidRPr="000E27BF" w:rsidRDefault="00FF7EE2" w:rsidP="00FF7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7B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показника</w:t>
      </w:r>
      <w:r w:rsidRPr="000E27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E2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FF7E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Кількість осіб, які пройшли офлайн навчання щодо цифрової грамотності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F7E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(за віком, статтю, регіоном)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7C7EA83F" w14:textId="7FFFC9B2" w:rsidR="007B7F4D" w:rsidRDefault="007B7F4D" w:rsidP="00845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4D">
        <w:rPr>
          <w:sz w:val="28"/>
          <w:szCs w:val="28"/>
        </w:rPr>
        <w:t xml:space="preserve">У Тернопільській області реалізується флагманський проєкт «Центри цифрової безбар’єрності», спрямований на розвиток цифрової освіти та підвищення рівня інклюзії </w:t>
      </w:r>
      <w:r w:rsidR="008458BB">
        <w:rPr>
          <w:sz w:val="28"/>
          <w:szCs w:val="28"/>
        </w:rPr>
        <w:t xml:space="preserve">для </w:t>
      </w:r>
      <w:r w:rsidR="008458BB" w:rsidRPr="007B7F4D">
        <w:rPr>
          <w:sz w:val="28"/>
          <w:szCs w:val="28"/>
        </w:rPr>
        <w:t>людей похилого віку, осіб з інвалідністю, внутрішньо переміщених осіб та жителів віддалених сільських територій</w:t>
      </w:r>
      <w:r w:rsidRPr="007B7F4D">
        <w:rPr>
          <w:sz w:val="28"/>
          <w:szCs w:val="28"/>
        </w:rPr>
        <w:t xml:space="preserve">. </w:t>
      </w:r>
    </w:p>
    <w:p w14:paraId="167CEDAD" w14:textId="77777777" w:rsidR="00842547" w:rsidRDefault="007B7F4D" w:rsidP="00BA19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4D">
        <w:rPr>
          <w:sz w:val="28"/>
          <w:szCs w:val="28"/>
        </w:rPr>
        <w:t>Центри цифрової безбар’єрності</w:t>
      </w:r>
      <w:r w:rsidR="000A0FD1">
        <w:rPr>
          <w:sz w:val="28"/>
          <w:szCs w:val="28"/>
        </w:rPr>
        <w:t xml:space="preserve"> </w:t>
      </w:r>
      <w:r w:rsidR="000A0FD1" w:rsidRPr="00C85B4E">
        <w:rPr>
          <w:sz w:val="28"/>
          <w:szCs w:val="28"/>
        </w:rPr>
        <w:t>(далі — Центри)</w:t>
      </w:r>
      <w:r w:rsidRPr="007B7F4D">
        <w:rPr>
          <w:sz w:val="28"/>
          <w:szCs w:val="28"/>
        </w:rPr>
        <w:t xml:space="preserve"> створені як простори навчання, консультацій, обміну знаннями та ідеями, де кожен мешканець може отримати підтримку для особистого розвитку в цифровому середовищі. У Тернопільській області такі Центри функціонують у Лановецькій та Збаразькій</w:t>
      </w:r>
      <w:r w:rsidR="00FA3FF6">
        <w:rPr>
          <w:sz w:val="28"/>
          <w:szCs w:val="28"/>
        </w:rPr>
        <w:t xml:space="preserve"> міських територіальних</w:t>
      </w:r>
      <w:r w:rsidRPr="007B7F4D">
        <w:rPr>
          <w:sz w:val="28"/>
          <w:szCs w:val="28"/>
        </w:rPr>
        <w:t xml:space="preserve"> громадах. </w:t>
      </w:r>
    </w:p>
    <w:p w14:paraId="344149E1" w14:textId="6B6B1307" w:rsidR="006C680D" w:rsidRDefault="00904CFD" w:rsidP="008458B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4CFD">
        <w:rPr>
          <w:sz w:val="28"/>
          <w:szCs w:val="28"/>
        </w:rPr>
        <w:t>Показник «Кількість осіб, які пройшли офлайн-навчання з цифрової грамотності» формується на основі щомісячних звітів Центрів цифрової безбар’єрності, за якими у 2025 році офлайн-навчання пройшли 2</w:t>
      </w:r>
      <w:r w:rsidR="006D1B1B">
        <w:rPr>
          <w:sz w:val="28"/>
          <w:szCs w:val="28"/>
        </w:rPr>
        <w:t>6</w:t>
      </w:r>
      <w:bookmarkStart w:id="0" w:name="_GoBack"/>
      <w:bookmarkEnd w:id="0"/>
      <w:r w:rsidRPr="00904CFD">
        <w:rPr>
          <w:sz w:val="28"/>
          <w:szCs w:val="28"/>
        </w:rPr>
        <w:t>8 осіб.</w:t>
      </w:r>
    </w:p>
    <w:p w14:paraId="2A2B3D37" w14:textId="44801EFA" w:rsidR="00842547" w:rsidRDefault="00842547" w:rsidP="008425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Облік осіб, які пройшли навчання, здійснюється </w:t>
      </w:r>
      <w:r>
        <w:rPr>
          <w:rStyle w:val="a4"/>
          <w:b w:val="0"/>
          <w:bCs w:val="0"/>
          <w:sz w:val="28"/>
          <w:szCs w:val="28"/>
        </w:rPr>
        <w:t>виключно за загальною кількістю</w:t>
      </w:r>
      <w:r>
        <w:rPr>
          <w:sz w:val="28"/>
          <w:szCs w:val="28"/>
        </w:rPr>
        <w:t>. Дезагрегація показника за статтю та віковими групами не проводиться, оскільки у Центрах не ведеться облік учасників навчання за цими ознаками.</w:t>
      </w:r>
      <w:r w:rsidRPr="00842547">
        <w:rPr>
          <w:sz w:val="28"/>
          <w:szCs w:val="28"/>
        </w:rPr>
        <w:t xml:space="preserve"> </w:t>
      </w:r>
    </w:p>
    <w:p w14:paraId="69BA4EE5" w14:textId="57D81D9A" w:rsidR="00842547" w:rsidRDefault="00842547" w:rsidP="008425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11BC17" w14:textId="77777777" w:rsidR="006C680D" w:rsidRPr="00BA1925" w:rsidRDefault="006C680D" w:rsidP="00BA19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6C680D" w:rsidRPr="00BA1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36F84"/>
    <w:multiLevelType w:val="multilevel"/>
    <w:tmpl w:val="DED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C4"/>
    <w:rsid w:val="000A0FD1"/>
    <w:rsid w:val="00304AFA"/>
    <w:rsid w:val="006301C4"/>
    <w:rsid w:val="006C680D"/>
    <w:rsid w:val="006D1B1B"/>
    <w:rsid w:val="007B7F4D"/>
    <w:rsid w:val="00842547"/>
    <w:rsid w:val="008458BB"/>
    <w:rsid w:val="00904CFD"/>
    <w:rsid w:val="00BA1925"/>
    <w:rsid w:val="00C85B4E"/>
    <w:rsid w:val="00D14BB6"/>
    <w:rsid w:val="00E57AF2"/>
    <w:rsid w:val="00FA3FF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7E3E"/>
  <w15:chartTrackingRefBased/>
  <w15:docId w15:val="{8589C5B7-D154-4E85-985B-DFD00E2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E2"/>
  </w:style>
  <w:style w:type="paragraph" w:styleId="3">
    <w:name w:val="heading 3"/>
    <w:basedOn w:val="a"/>
    <w:link w:val="30"/>
    <w:uiPriority w:val="9"/>
    <w:qFormat/>
    <w:rsid w:val="00FA3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F7EE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3FF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2025-12-23T12:21:00Z</dcterms:created>
  <dcterms:modified xsi:type="dcterms:W3CDTF">2025-12-26T08:50:00Z</dcterms:modified>
</cp:coreProperties>
</file>